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DEE" w:rsidRPr="00BB7DEE" w:rsidRDefault="00BB7DEE" w:rsidP="00BB7DEE">
      <w:pPr>
        <w:spacing w:after="120"/>
        <w:rPr>
          <w:rFonts w:ascii="Times New Roman" w:hAnsi="Times New Roman" w:cs="Times New Roman"/>
          <w:b/>
        </w:rPr>
      </w:pPr>
      <w:r w:rsidRPr="003A5D3F">
        <w:rPr>
          <w:rFonts w:ascii="Times New Roman" w:hAnsi="Times New Roman" w:cs="Times New Roman"/>
          <w:b/>
        </w:rPr>
        <w:t xml:space="preserve">Supplementary </w:t>
      </w:r>
      <w:r w:rsidRPr="00BB7DEE">
        <w:rPr>
          <w:rFonts w:ascii="Times New Roman" w:hAnsi="Times New Roman" w:cs="Times New Roman" w:hint="eastAsia"/>
          <w:b/>
        </w:rPr>
        <w:t>Figure</w:t>
      </w:r>
      <w:r w:rsidRPr="00BB7DEE">
        <w:rPr>
          <w:rFonts w:ascii="Times New Roman" w:hAnsi="Times New Roman" w:cs="Times New Roman"/>
          <w:b/>
        </w:rPr>
        <w:t xml:space="preserve"> Legend</w:t>
      </w:r>
    </w:p>
    <w:p w:rsidR="00BB7DEE" w:rsidRDefault="00BB7DEE" w:rsidP="00BB7DEE">
      <w:pPr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BC4558">
        <w:rPr>
          <w:rFonts w:ascii="Times New Roman" w:eastAsia="Times New Roman" w:hAnsi="Times New Roman" w:cs="Times New Roman"/>
          <w:sz w:val="24"/>
        </w:rPr>
        <w:t xml:space="preserve">Figure </w:t>
      </w:r>
      <w:r>
        <w:rPr>
          <w:rFonts w:ascii="Times New Roman" w:eastAsia="Times New Roman" w:hAnsi="Times New Roman" w:cs="Times New Roman"/>
          <w:sz w:val="24"/>
        </w:rPr>
        <w:t>S</w:t>
      </w:r>
      <w:r w:rsidRPr="00BC4558">
        <w:rPr>
          <w:rFonts w:ascii="Times New Roman" w:eastAsia="Times New Roman" w:hAnsi="Times New Roman" w:cs="Times New Roman"/>
          <w:sz w:val="24"/>
        </w:rPr>
        <w:t xml:space="preserve">1. 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Visualization of the reconstructed 3D tissue stack, where red, green, blue represents immune cell, epidermis, and dermis respectively. </w:t>
      </w:r>
      <w:proofErr w:type="gramStart"/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a</w:t>
      </w:r>
      <w:proofErr w:type="gramEnd"/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X-axis point of view.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b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Y-axis point of view.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c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Z-axis point of view.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d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>). Diagonal point of view</w:t>
      </w:r>
      <w:r w:rsidRPr="00BC4558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191A89" w:rsidRPr="00BB7DEE" w:rsidRDefault="00BB7DEE" w:rsidP="00BB7DEE">
      <w:pPr>
        <w:spacing w:after="240" w:line="360" w:lineRule="auto"/>
        <w:jc w:val="both"/>
        <w:rPr>
          <w:lang w:val="en-US"/>
        </w:rPr>
      </w:pPr>
      <w:r w:rsidRPr="00BC4558">
        <w:rPr>
          <w:rFonts w:ascii="Times New Roman" w:eastAsia="Times New Roman" w:hAnsi="Times New Roman" w:cs="Times New Roman"/>
          <w:sz w:val="24"/>
        </w:rPr>
        <w:t xml:space="preserve">Figure </w:t>
      </w:r>
      <w:r>
        <w:rPr>
          <w:rFonts w:ascii="Times New Roman" w:eastAsia="Times New Roman" w:hAnsi="Times New Roman" w:cs="Times New Roman"/>
          <w:sz w:val="24"/>
        </w:rPr>
        <w:t>S</w:t>
      </w:r>
      <w:r w:rsidRPr="00BC4558">
        <w:rPr>
          <w:rFonts w:ascii="Times New Roman" w:eastAsia="Times New Roman" w:hAnsi="Times New Roman" w:cs="Times New Roman"/>
          <w:sz w:val="24"/>
        </w:rPr>
        <w:t xml:space="preserve">2. 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Annotation visualization, where red, green, blue represents immune cell, epidermis, and dermis respectively. </w:t>
      </w:r>
      <w:proofErr w:type="gramStart"/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a</w:t>
      </w:r>
      <w:proofErr w:type="gramEnd"/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Annotation overlaid with original image.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b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Immune cell annotation.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c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 xml:space="preserve">). Epidermis annotation. </w:t>
      </w:r>
      <w:r w:rsidR="00225533" w:rsidRPr="00225533">
        <w:rPr>
          <w:rFonts w:ascii="Times New Roman" w:eastAsia="Times New Roman" w:hAnsi="Times New Roman" w:cs="Times New Roman"/>
          <w:b/>
          <w:bCs/>
          <w:sz w:val="24"/>
          <w:lang w:val="en-US"/>
        </w:rPr>
        <w:t>d</w:t>
      </w:r>
      <w:r w:rsidR="00225533" w:rsidRPr="00225533">
        <w:rPr>
          <w:rFonts w:ascii="Times New Roman" w:eastAsia="Times New Roman" w:hAnsi="Times New Roman" w:cs="Times New Roman"/>
          <w:sz w:val="24"/>
          <w:lang w:val="en-US"/>
        </w:rPr>
        <w:t>). Dermis annotation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lang w:val="en-AU"/>
        </w:rPr>
        <w:t>.</w:t>
      </w:r>
    </w:p>
    <w:sectPr w:rsidR="00191A89" w:rsidRPr="00BB7DE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357"/>
    <w:rsid w:val="00191A89"/>
    <w:rsid w:val="00225533"/>
    <w:rsid w:val="002631B8"/>
    <w:rsid w:val="002C26C0"/>
    <w:rsid w:val="00320FEF"/>
    <w:rsid w:val="003A5D3F"/>
    <w:rsid w:val="00826967"/>
    <w:rsid w:val="008F184C"/>
    <w:rsid w:val="009146FE"/>
    <w:rsid w:val="00991099"/>
    <w:rsid w:val="009D3122"/>
    <w:rsid w:val="00BB7DEE"/>
    <w:rsid w:val="00CA1369"/>
    <w:rsid w:val="00D15A35"/>
    <w:rsid w:val="00EE3B53"/>
    <w:rsid w:val="00F324FF"/>
    <w:rsid w:val="00FC0540"/>
    <w:rsid w:val="00FE5357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F7266B"/>
  <w14:defaultImageDpi w14:val="330"/>
  <w15:chartTrackingRefBased/>
  <w15:docId w15:val="{3E5899C8-9AF0-4393-94BC-D629B98A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77</Words>
  <Characters>445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2025-05-14T08:30:00Z</dcterms:created>
  <dcterms:modified xsi:type="dcterms:W3CDTF">2025-09-10T10:05:00Z</dcterms:modified>
</cp:coreProperties>
</file>